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media/image1.png" ContentType="image/png"/>
  <Override PartName="/word/media/image2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360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cs="Arial" w:ascii="Arial" w:hAnsi="Arial"/>
          <w:b/>
          <w:sz w:val="24"/>
          <w:szCs w:val="24"/>
          <w:u w:val="single"/>
        </w:rPr>
      </w:r>
    </w:p>
    <w:p>
      <w:pPr>
        <w:pStyle w:val="Normal"/>
        <w:spacing w:lineRule="auto" w:line="360" w:before="0" w:after="0"/>
        <w:ind w:firstLine="1134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TERMO DE RESCISÃO AMIGÁVEL DE CONTRATO</w:t>
      </w:r>
    </w:p>
    <w:p>
      <w:pPr>
        <w:pStyle w:val="Heading6"/>
        <w:numPr>
          <w:ilvl w:val="5"/>
          <w:numId w:val="3"/>
        </w:numPr>
        <w:ind w:firstLine="1134"/>
        <w:jc w:val="center"/>
        <w:rPr/>
      </w:pPr>
      <w:r>
        <w:rPr/>
        <w:t>CONTRATO DE CREDENCIAMENTO Nº 167/2024</w:t>
      </w:r>
    </w:p>
    <w:p>
      <w:pPr>
        <w:pStyle w:val="Normal"/>
        <w:rPr/>
      </w:pPr>
      <w:r>
        <w:rPr/>
        <w:t xml:space="preserve"> </w:t>
      </w:r>
    </w:p>
    <w:p>
      <w:pPr>
        <w:pStyle w:val="Normal"/>
        <w:widowControl/>
        <w:tabs>
          <w:tab w:val="clear" w:pos="708"/>
          <w:tab w:val="left" w:pos="60" w:leader="none"/>
        </w:tabs>
        <w:suppressAutoHyphens w:val="true"/>
        <w:bidi w:val="0"/>
        <w:spacing w:lineRule="auto" w:line="360" w:before="0" w:after="0"/>
        <w:ind w:hanging="0" w:left="0" w:right="0"/>
        <w:jc w:val="both"/>
        <w:rPr>
          <w:sz w:val="24"/>
          <w:szCs w:val="24"/>
        </w:rPr>
      </w:pPr>
      <w:r>
        <w:rPr>
          <w:rFonts w:cs="Arial" w:ascii="Liberation Serif" w:hAnsi="Liberation Serif"/>
          <w:bCs/>
          <w:color w:val="000000"/>
          <w:sz w:val="24"/>
          <w:szCs w:val="24"/>
        </w:rPr>
        <w:t>Pelo presente instrumento, de um lado, o Município de Araçuaí, pessoa jurídica de direito público interno, com sede a Praça Rui Barbosa, 26, Centro – Araçuaí-MG,  CEP: 39.600-000, inscrito no CNPJ sob o n.º17.963.083/0001-17, neste ato representado  pela(o) Secretário Municipal de Desenvolvimento Urbano o Senhor HÉLIO COSTA SANTOS, portador do CPF nº***928.566.**, doravante denominado simplesmente CONTRATANTE e a empresa</w:t>
      </w:r>
      <w:r>
        <w:rPr>
          <w:rFonts w:cs="Arial" w:ascii="Liberation Serif" w:hAnsi="Liberation Serif"/>
          <w:b/>
          <w:bCs/>
          <w:color w:val="000000"/>
          <w:sz w:val="24"/>
          <w:szCs w:val="24"/>
        </w:rPr>
        <w:t xml:space="preserve"> AURÉLIO RODRIGUES ALVES</w:t>
      </w:r>
      <w:r>
        <w:rPr>
          <w:rFonts w:cs="Arial" w:ascii="Liberation Serif" w:hAnsi="Liberation Serif"/>
          <w:b w:val="false"/>
          <w:bCs w:val="false"/>
          <w:color w:val="000000"/>
          <w:sz w:val="24"/>
          <w:szCs w:val="24"/>
        </w:rPr>
        <w:t>, inscrita no CNPJ sob o nº. 47 657 378/0001-26 , situado à Rua Clemente Santana B: Alto Bela Vista na cidade de Araçuaí MG - CEP: 39600000, doravante denominado simplesmente CONTRATADO(A), neste ato representado por AURÉLIO RODRIGUES ALVES, portador do CPF nº. ***. 376.216.</w:t>
      </w:r>
      <w:r>
        <w:rPr>
          <w:rFonts w:cs="Arial" w:ascii="Liberation Serif" w:hAnsi="Liberation Serif"/>
          <w:b/>
          <w:bCs/>
          <w:color w:val="000000"/>
          <w:sz w:val="24"/>
          <w:szCs w:val="24"/>
        </w:rPr>
        <w:t>**,</w:t>
      </w:r>
      <w:r>
        <w:rPr>
          <w:rFonts w:cs="Arial" w:ascii="Liberation Serif" w:hAnsi="Liberation Serif"/>
          <w:bCs/>
          <w:spacing w:val="3"/>
          <w:sz w:val="22"/>
          <w:szCs w:val="22"/>
        </w:rPr>
        <w:t xml:space="preserve"> </w:t>
      </w:r>
      <w:r>
        <w:rPr>
          <w:rFonts w:cs="Arial" w:ascii="Arial" w:hAnsi="Arial"/>
          <w:sz w:val="24"/>
          <w:szCs w:val="24"/>
        </w:rPr>
        <w:t>doravante denominado</w:t>
      </w:r>
      <w:r>
        <w:rPr>
          <w:rFonts w:cs="Arial" w:ascii="Arial" w:hAnsi="Arial"/>
          <w:b/>
          <w:bCs/>
          <w:sz w:val="24"/>
          <w:szCs w:val="24"/>
        </w:rPr>
        <w:t xml:space="preserve"> Credenciada,</w:t>
      </w:r>
      <w:r>
        <w:rPr>
          <w:rFonts w:cs="Arial" w:ascii="Arial" w:hAnsi="Arial"/>
          <w:sz w:val="24"/>
          <w:szCs w:val="24"/>
        </w:rPr>
        <w:t xml:space="preserve"> assinam o presente </w:t>
      </w:r>
      <w:r>
        <w:rPr>
          <w:rFonts w:cs="Arial" w:ascii="Arial" w:hAnsi="Arial"/>
          <w:b/>
          <w:sz w:val="24"/>
          <w:szCs w:val="24"/>
        </w:rPr>
        <w:t>TERMO DE RESCISÃO AMIGÁVEL DE CONTRATO</w:t>
      </w:r>
      <w:r>
        <w:rPr>
          <w:rFonts w:cs="Arial" w:ascii="Arial" w:hAnsi="Arial"/>
          <w:sz w:val="24"/>
          <w:szCs w:val="24"/>
        </w:rPr>
        <w:t>, de acordo com as cláusulas e disposições a seguir expressas: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CLÁUSULA PRIMEIRA</w:t>
      </w:r>
      <w:r>
        <w:rPr>
          <w:rFonts w:cs="Arial" w:ascii="Arial" w:hAnsi="Arial"/>
          <w:sz w:val="24"/>
          <w:szCs w:val="24"/>
        </w:rPr>
        <w:t xml:space="preserve"> – Pelo presente instrumento, fica rescindido o Contrato Administrativo de Credenciamento sob o n.º 167/2024, decorrente do Processo Administrativo de Licitação sob o n.º053/2024 – Inexigibilidade sob o n.º013/2024.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CLÁUSULA SEGUNDA</w:t>
      </w:r>
      <w:r>
        <w:rPr>
          <w:rFonts w:cs="Arial" w:ascii="Arial" w:hAnsi="Arial"/>
          <w:sz w:val="24"/>
          <w:szCs w:val="24"/>
        </w:rPr>
        <w:t xml:space="preserve"> – A rescisão na cláusula Décima do Termo de Credenciamento prevê expressamente a possibilidade de rescisão a qualquer tempo, inclusive mútuo acordo entre as partes.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CLÁUSULA TERCEIRA</w:t>
      </w:r>
      <w:r>
        <w:rPr>
          <w:rFonts w:cs="Arial" w:ascii="Arial" w:hAnsi="Arial"/>
          <w:sz w:val="24"/>
          <w:szCs w:val="24"/>
        </w:rPr>
        <w:t xml:space="preserve"> – Verificada a conveniência para o Município e a inexistência de prejuízo a credenciada, a rescisão opera-se de forma amigável. 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 xml:space="preserve">CLÁUSULA QUARTA – </w:t>
      </w:r>
      <w:r>
        <w:rPr>
          <w:rFonts w:cs="Arial" w:ascii="Arial" w:hAnsi="Arial"/>
          <w:bCs/>
          <w:sz w:val="24"/>
          <w:szCs w:val="24"/>
        </w:rPr>
        <w:t>Fica reconhecida a quitação plena, por parte da credenciada, no que diz respeito ao pagamento dos serviços prestados até a presente data.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CLÁUSULA QUINTA</w:t>
      </w:r>
      <w:r>
        <w:rPr>
          <w:rFonts w:cs="Arial" w:ascii="Arial" w:hAnsi="Arial"/>
          <w:sz w:val="24"/>
          <w:szCs w:val="24"/>
        </w:rPr>
        <w:t xml:space="preserve"> – As partes exoneram-se de qualquer reclamação futura decorrente da presente rescisão contratual. 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>CLÁUSULA SEXTA</w:t>
      </w:r>
      <w:r>
        <w:rPr>
          <w:rFonts w:cs="Arial" w:ascii="Arial" w:hAnsi="Arial"/>
          <w:sz w:val="24"/>
          <w:szCs w:val="24"/>
        </w:rPr>
        <w:t xml:space="preserve"> – O foro eleito é o da Comarca de Araçuaí, MG.  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>E, por estarem plenamente ajustadas, assinam o presente instrumento em 02 (duas) vias de igual teor, na presença de duas testemunhas.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right"/>
        <w:rPr>
          <w:rFonts w:ascii="Arial" w:hAnsi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t xml:space="preserve">Araçuaí, MG, </w:t>
      </w:r>
      <w:r>
        <w:rPr>
          <w:rFonts w:cs="Arial" w:ascii="Arial" w:hAnsi="Arial"/>
          <w:sz w:val="24"/>
          <w:szCs w:val="24"/>
          <w:shd w:fill="auto" w:val="clear"/>
        </w:rPr>
        <w:t>08 de setembro de 2025</w:t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BodyText2"/>
        <w:tabs>
          <w:tab w:val="clear" w:pos="993"/>
          <w:tab w:val="clear" w:pos="1134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suppressAutoHyphens w:val="false"/>
        <w:spacing w:lineRule="auto" w:line="360"/>
        <w:ind w:firstLine="1134"/>
        <w:jc w:val="center"/>
        <w:rPr>
          <w:bCs/>
          <w:szCs w:val="24"/>
        </w:rPr>
      </w:pPr>
      <w:r>
        <w:rPr>
          <w:bCs/>
          <w:szCs w:val="24"/>
        </w:rPr>
        <w:t>_______________________________________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b/>
          <w:bCs/>
        </w:rPr>
      </w:pPr>
      <w:r>
        <w:rPr>
          <w:rFonts w:ascii="Liberation Serif" w:hAnsi="Liberation Serif"/>
          <w:b/>
          <w:bCs/>
          <w:spacing w:val="20"/>
          <w:sz w:val="24"/>
          <w:szCs w:val="24"/>
        </w:rPr>
        <w:t>HÉLIO COSTA DOS SANTOS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 w:cs="Arial"/>
          <w:b w:val="false"/>
          <w:bCs w:val="false"/>
          <w:spacing w:val="20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pacing w:val="20"/>
          <w:sz w:val="24"/>
          <w:szCs w:val="24"/>
        </w:rPr>
        <w:t>Secretário Municipal de Desenvolvimento Urbano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 w:cs="Arial"/>
          <w:b w:val="false"/>
          <w:bCs w:val="false"/>
          <w:spacing w:val="20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pacing w:val="20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Normal"/>
        <w:spacing w:lineRule="auto" w:line="360" w:before="0" w:after="0"/>
        <w:ind w:firstLine="1134"/>
        <w:jc w:val="both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BodyText2"/>
        <w:tabs>
          <w:tab w:val="clear" w:pos="993"/>
          <w:tab w:val="clear" w:pos="1134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suppressAutoHyphens w:val="false"/>
        <w:spacing w:lineRule="auto" w:line="360"/>
        <w:ind w:firstLine="1134"/>
        <w:rPr>
          <w:bCs/>
          <w:szCs w:val="24"/>
        </w:rPr>
      </w:pPr>
      <w:r>
        <w:rPr>
          <w:bCs/>
          <w:szCs w:val="24"/>
        </w:rPr>
        <w:t xml:space="preserve">                    </w:t>
      </w:r>
      <w:r>
        <w:rPr>
          <w:bCs/>
          <w:szCs w:val="24"/>
        </w:rPr>
        <w:t>__________________________________________</w:t>
      </w:r>
    </w:p>
    <w:p>
      <w:pPr>
        <w:pStyle w:val="Normal"/>
        <w:tabs>
          <w:tab w:val="clear" w:pos="708"/>
        </w:tabs>
        <w:spacing w:lineRule="auto" w:line="276"/>
        <w:ind w:hanging="0" w:left="0" w:right="-1"/>
        <w:jc w:val="center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b/>
          <w:bCs/>
          <w:sz w:val="24"/>
          <w:szCs w:val="24"/>
        </w:rPr>
        <w:t xml:space="preserve">         </w:t>
      </w:r>
      <w:r>
        <w:rPr>
          <w:rFonts w:cs="Arial" w:ascii="Liberation Serif" w:hAnsi="Liberation Serif"/>
          <w:b/>
          <w:bCs/>
          <w:sz w:val="24"/>
          <w:szCs w:val="24"/>
          <w:shd w:fill="auto" w:val="clear"/>
        </w:rPr>
        <w:t>AURÉLIO RODRIGUES ALVES</w:t>
      </w:r>
    </w:p>
    <w:p>
      <w:pPr>
        <w:pStyle w:val="Normal"/>
        <w:tabs>
          <w:tab w:val="clear" w:pos="708"/>
        </w:tabs>
        <w:spacing w:lineRule="auto" w:line="276"/>
        <w:ind w:hanging="0" w:left="0" w:right="-1"/>
        <w:jc w:val="center"/>
        <w:rPr>
          <w:rFonts w:ascii="Arial" w:hAnsi="Arial" w:cs="Arial"/>
          <w:sz w:val="24"/>
          <w:szCs w:val="24"/>
        </w:rPr>
      </w:pPr>
      <w:r>
        <w:rPr>
          <w:rFonts w:cs="Arial" w:ascii="Liberation Serif" w:hAnsi="Liberation Serif"/>
          <w:b/>
          <w:bCs/>
          <w:sz w:val="24"/>
          <w:szCs w:val="24"/>
          <w:shd w:fill="auto" w:val="clear"/>
        </w:rPr>
        <w:t xml:space="preserve">   </w:t>
      </w:r>
      <w:r>
        <w:rPr>
          <w:rFonts w:cs="Arial" w:ascii="Liberation Serif" w:hAnsi="Liberation Serif"/>
          <w:b w:val="false"/>
          <w:bCs w:val="false"/>
          <w:sz w:val="24"/>
          <w:szCs w:val="24"/>
          <w:shd w:fill="auto" w:val="clear"/>
        </w:rPr>
        <w:t xml:space="preserve">    </w:t>
      </w:r>
      <w:r>
        <w:rPr>
          <w:rFonts w:cs="Arial" w:ascii="Liberation Serif" w:hAnsi="Liberation Serif"/>
          <w:b w:val="false"/>
          <w:bCs w:val="false"/>
          <w:sz w:val="24"/>
          <w:szCs w:val="24"/>
          <w:shd w:fill="auto" w:val="clear"/>
        </w:rPr>
        <w:t>AURÉLIO RODRIGUES ALVES</w:t>
      </w:r>
    </w:p>
    <w:p>
      <w:pPr>
        <w:pStyle w:val="Header"/>
        <w:tabs>
          <w:tab w:val="clear" w:pos="4252"/>
          <w:tab w:val="clear" w:pos="8504"/>
        </w:tabs>
        <w:spacing w:lineRule="auto" w:line="276"/>
        <w:ind w:firstLine="1134"/>
        <w:jc w:val="center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Header"/>
        <w:tabs>
          <w:tab w:val="clear" w:pos="4252"/>
          <w:tab w:val="clear" w:pos="8504"/>
        </w:tabs>
        <w:spacing w:lineRule="auto" w:line="276"/>
        <w:ind w:firstLine="1134"/>
        <w:jc w:val="center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Header"/>
        <w:tabs>
          <w:tab w:val="clear" w:pos="4252"/>
          <w:tab w:val="clear" w:pos="8504"/>
        </w:tabs>
        <w:spacing w:lineRule="auto" w:line="360"/>
        <w:ind w:firstLine="1134"/>
        <w:jc w:val="center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p>
      <w:pPr>
        <w:pStyle w:val="BodyText"/>
        <w:spacing w:lineRule="auto" w:line="360"/>
        <w:ind w:hanging="0" w:left="0" w:right="-1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  <w:t>TESTEMUNHAS</w:t>
      </w:r>
      <w:r>
        <w:rPr>
          <w:rFonts w:ascii="Liberation Serif" w:hAnsi="Liberation Serif"/>
          <w:b/>
          <w:sz w:val="22"/>
          <w:szCs w:val="22"/>
        </w:rPr>
        <w:t>:</w:t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284" w:leader="none"/>
          <w:tab w:val="left" w:pos="6028" w:leader="none"/>
          <w:tab w:val="left" w:pos="9223" w:leader="none"/>
        </w:tabs>
        <w:spacing w:lineRule="auto" w:line="360"/>
        <w:ind w:hanging="0" w:left="0" w:right="-1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  <w:t>CPF:</w:t>
      </w:r>
      <w:r>
        <w:rPr>
          <w:rFonts w:ascii="Liberation Serif" w:hAnsi="Liberation Serif"/>
          <w:spacing w:val="-4"/>
          <w:sz w:val="22"/>
          <w:szCs w:val="22"/>
        </w:rPr>
        <w:t xml:space="preserve"> </w:t>
      </w:r>
      <w:r>
        <w:rPr>
          <w:rFonts w:ascii="Liberation Serif" w:hAnsi="Liberation Serif"/>
          <w:sz w:val="22"/>
          <w:szCs w:val="22"/>
          <w:u w:val="single"/>
        </w:rPr>
        <w:t xml:space="preserve"> </w:t>
        <w:tab/>
      </w:r>
    </w:p>
    <w:p>
      <w:pPr>
        <w:pStyle w:val="ListParagraph"/>
        <w:tabs>
          <w:tab w:val="clear" w:pos="708"/>
          <w:tab w:val="left" w:pos="284" w:leader="none"/>
          <w:tab w:val="left" w:pos="6028" w:leader="none"/>
          <w:tab w:val="left" w:pos="9223" w:leader="none"/>
        </w:tabs>
        <w:spacing w:lineRule="auto" w:line="360"/>
        <w:ind w:hanging="0" w:left="959" w:right="-1"/>
        <w:rPr>
          <w:rFonts w:ascii="Liberation Serif" w:hAnsi="Liberation Serif"/>
          <w:sz w:val="22"/>
          <w:szCs w:val="22"/>
          <w:u w:val="single"/>
        </w:rPr>
      </w:pPr>
      <w:r>
        <w:rPr>
          <w:rFonts w:ascii="Liberation Serif" w:hAnsi="Liberation Serif"/>
          <w:sz w:val="22"/>
          <w:szCs w:val="22"/>
          <w:u w:val="single"/>
        </w:rPr>
      </w:r>
    </w:p>
    <w:p>
      <w:pPr>
        <w:pStyle w:val="ListParagraph"/>
        <w:numPr>
          <w:ilvl w:val="0"/>
          <w:numId w:val="3"/>
        </w:numPr>
        <w:tabs>
          <w:tab w:val="clear" w:pos="708"/>
          <w:tab w:val="left" w:pos="284" w:leader="none"/>
          <w:tab w:val="left" w:pos="5977" w:leader="none"/>
          <w:tab w:val="left" w:pos="9098" w:leader="none"/>
        </w:tabs>
        <w:spacing w:lineRule="auto" w:line="360"/>
        <w:ind w:hanging="0" w:left="0" w:right="-1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  <w:t>CPF:</w:t>
      </w:r>
      <w:r>
        <w:rPr>
          <w:rFonts w:ascii="Liberation Serif" w:hAnsi="Liberation Serif"/>
          <w:sz w:val="22"/>
          <w:szCs w:val="22"/>
          <w:u w:val="single"/>
        </w:rPr>
        <w:t xml:space="preserve"> </w:t>
        <w:tab/>
      </w:r>
    </w:p>
    <w:p>
      <w:pPr>
        <w:pStyle w:val="ListParagraph"/>
        <w:tabs>
          <w:tab w:val="clear" w:pos="708"/>
          <w:tab w:val="left" w:pos="284" w:leader="none"/>
          <w:tab w:val="left" w:pos="5977" w:leader="none"/>
          <w:tab w:val="left" w:pos="9098" w:leader="none"/>
        </w:tabs>
        <w:spacing w:lineRule="auto" w:line="360" w:before="0" w:after="200"/>
        <w:ind w:hanging="0" w:left="0" w:right="-1"/>
        <w:contextualSpacing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</w:r>
    </w:p>
    <w:sectPr>
      <w:headerReference w:type="default" r:id="rId2"/>
      <w:footerReference w:type="default" r:id="rId3"/>
      <w:type w:val="nextPage"/>
      <w:pgSz w:w="11906" w:h="16838"/>
      <w:pgMar w:left="1080" w:right="1080" w:gutter="0" w:header="851" w:top="1440" w:footer="11" w:bottom="1440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Cambria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Arial MT"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/>
    </w:pPr>
    <w:r>
      <w:rPr/>
      <w:fldChar w:fldCharType="begin"/>
    </w:r>
    <w:r>
      <w:rPr/>
      <w:instrText xml:space="preserve"> PAGE </w:instrText>
    </w:r>
    <w:r>
      <w:rPr/>
      <w:fldChar w:fldCharType="separate"/>
    </w:r>
    <w:r>
      <w:rPr/>
      <w:t>2</w:t>
    </w:r>
    <w:r>
      <w:rPr/>
      <w:fldChar w:fldCharType="end"/>
    </w:r>
  </w:p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tbl>
    <w:tblPr>
      <w:tblW w:w="9606" w:type="dxa"/>
      <w:jc w:val="left"/>
      <w:tblInd w:w="0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1097"/>
      <w:gridCol w:w="4534"/>
      <w:gridCol w:w="3975"/>
    </w:tblGrid>
    <w:tr>
      <w:trPr>
        <w:trHeight w:val="993" w:hRule="atLeast"/>
      </w:trPr>
      <w:tc>
        <w:tcPr>
          <w:tcW w:w="1097" w:type="dxa"/>
          <w:tcBorders/>
        </w:tcPr>
        <w:p>
          <w:pPr>
            <w:pStyle w:val="Header"/>
            <w:widowControl w:val="false"/>
            <w:tabs>
              <w:tab w:val="clear" w:pos="4252"/>
              <w:tab w:val="right" w:pos="8504" w:leader="none"/>
            </w:tabs>
            <w:suppressAutoHyphens w:val="true"/>
            <w:spacing w:before="0" w:after="0"/>
            <w:jc w:val="left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5">
                <wp:simplePos x="0" y="0"/>
                <wp:positionH relativeFrom="column">
                  <wp:posOffset>-51435</wp:posOffset>
                </wp:positionH>
                <wp:positionV relativeFrom="paragraph">
                  <wp:posOffset>21590</wp:posOffset>
                </wp:positionV>
                <wp:extent cx="590550" cy="515620"/>
                <wp:effectExtent l="0" t="0" r="0" b="0"/>
                <wp:wrapNone/>
                <wp:docPr id="1" name="Imagem 5" descr="BRASÃO ARAÇUAÍ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m 5" descr="BRASÃO ARAÇUAÍ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0550" cy="51562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534" w:type="dxa"/>
          <w:tcBorders>
            <w:right w:val="single" w:sz="8" w:space="0" w:color="244061"/>
          </w:tcBorders>
          <w:vAlign w:val="center"/>
        </w:tcPr>
        <w:p>
          <w:pPr>
            <w:pStyle w:val="Header"/>
            <w:widowControl w:val="false"/>
            <w:suppressAutoHyphens w:val="true"/>
            <w:spacing w:before="0" w:after="0"/>
            <w:jc w:val="center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22860</wp:posOffset>
                </wp:positionH>
                <wp:positionV relativeFrom="paragraph">
                  <wp:posOffset>44450</wp:posOffset>
                </wp:positionV>
                <wp:extent cx="2299970" cy="609600"/>
                <wp:effectExtent l="0" t="0" r="0" b="0"/>
                <wp:wrapNone/>
                <wp:docPr id="2" name="Imagem 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m 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l="31860" t="33169" r="16092" b="422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9970" cy="6096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75" w:type="dxa"/>
          <w:tcBorders>
            <w:left w:val="single" w:sz="8" w:space="0" w:color="244061"/>
          </w:tcBorders>
          <w:vAlign w:val="center"/>
        </w:tcPr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CNPJ: 17.963.083/0001-17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Praça Rui Barbosa, 26 - Centro - Araçuaí | MG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CEP 39600-000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(33) 3731-1570 - aracuai.mg.gov.br</w:t>
          </w:r>
        </w:p>
      </w:tc>
    </w:tr>
  </w:tbl>
  <w:p>
    <w:pPr>
      <w:pStyle w:val="Normal"/>
      <w:tabs>
        <w:tab w:val="clear" w:pos="708"/>
        <w:tab w:val="right" w:pos="8504" w:leader="none"/>
      </w:tabs>
      <w:spacing w:before="0" w:after="200"/>
      <w:rPr>
        <w:sz w:val="2"/>
      </w:rPr>
    </w:pPr>
    <w:r>
      <w:rPr>
        <w:sz w:val="2"/>
      </w:rPr>
      <mc:AlternateContent>
        <mc:Choice Requires="wps">
          <w:drawing>
            <wp:anchor behindDoc="1" distT="0" distB="0" distL="0" distR="0" simplePos="0" locked="0" layoutInCell="1" allowOverlap="1" relativeHeight="3">
              <wp:simplePos x="0" y="0"/>
              <wp:positionH relativeFrom="column">
                <wp:posOffset>5222240</wp:posOffset>
              </wp:positionH>
              <wp:positionV relativeFrom="paragraph">
                <wp:posOffset>-571500</wp:posOffset>
              </wp:positionV>
              <wp:extent cx="1050925" cy="1905"/>
              <wp:effectExtent l="635" t="635" r="635" b="635"/>
              <wp:wrapNone/>
              <wp:docPr id="3" name="Conector reto 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1050840" cy="1800"/>
                      </a:xfrm>
                      <a:prstGeom prst="line">
                        <a:avLst/>
                      </a:prstGeom>
                      <a:ln w="0">
                        <a:solidFill>
                          <a:srgbClr val="17365d"/>
                        </a:solidFill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hape_0" from="411.2pt,-45pt" to="493.9pt,-44.9pt" ID="Conector reto 23" stroked="t" o:allowincell="f" style="position:absolute;flip:xy">
              <v:stroke color="#17365d" joinstyle="round" endcap="flat"/>
              <v:fill o:detectmouseclick="t" on="false"/>
              <w10:wrap type="none"/>
            </v:line>
          </w:pict>
        </mc:Fallback>
      </mc:AlternateContent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hyphenationZone w:val="425"/>
  <w:compat>
    <w:compatSetting w:name="compatibilityMode" w:uri="http://schemas.microsoft.com/office/word" w:val="12"/>
    <w:compatSetting w:name="useWord2013TrackBottomHyphen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ahoma"/>
        <w:sz w:val="22"/>
        <w:szCs w:val="22"/>
        <w:lang w:val="pt-BR" w:eastAsia="en-US" w:bidi="ar-SA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true"/>
      <w:autoSpaceDE w:val="true"/>
      <w:bidi w:val="0"/>
      <w:spacing w:lineRule="auto" w:line="276" w:before="0" w:after="200"/>
      <w:jc w:val="left"/>
    </w:pPr>
    <w:rPr>
      <w:rFonts w:ascii="Calibri" w:hAnsi="Calibri" w:eastAsia="Calibri" w:cs="Times New Roman"/>
      <w:color w:val="auto"/>
      <w:kern w:val="0"/>
      <w:sz w:val="22"/>
      <w:szCs w:val="22"/>
      <w:lang w:val="pt-BR" w:eastAsia="en-US" w:bidi="ar-SA"/>
    </w:rPr>
  </w:style>
  <w:style w:type="paragraph" w:styleId="Heading1">
    <w:name w:val="heading 1"/>
    <w:basedOn w:val="Normal"/>
    <w:next w:val="Normal"/>
    <w:qFormat/>
    <w:pPr>
      <w:keepNext w:val="true"/>
      <w:keepLines/>
      <w:numPr>
        <w:ilvl w:val="0"/>
        <w:numId w:val="0"/>
      </w:numPr>
      <w:spacing w:before="480" w:after="0"/>
      <w:outlineLvl w:val="0"/>
    </w:pPr>
    <w:rPr>
      <w:rFonts w:ascii="Cambria" w:hAnsi="Cambria" w:cs="Tahom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qFormat/>
    <w:pPr>
      <w:keepNext w:val="true"/>
      <w:numPr>
        <w:ilvl w:val="0"/>
        <w:numId w:val="0"/>
      </w:numPr>
      <w:spacing w:lineRule="auto" w:line="240" w:before="0" w:after="0"/>
      <w:jc w:val="center"/>
      <w:outlineLvl w:val="1"/>
    </w:pPr>
    <w:rPr>
      <w:rFonts w:ascii="Arial" w:hAnsi="Arial" w:eastAsia="Times New Roman" w:cs="Arial"/>
      <w:b/>
      <w:bCs/>
      <w:sz w:val="28"/>
      <w:szCs w:val="24"/>
      <w:lang w:eastAsia="pt-BR"/>
    </w:rPr>
  </w:style>
  <w:style w:type="paragraph" w:styleId="Heading3">
    <w:name w:val="heading 3"/>
    <w:basedOn w:val="Normal"/>
    <w:next w:val="Normal"/>
    <w:qFormat/>
    <w:pPr>
      <w:keepNext w:val="true"/>
      <w:keepLines/>
      <w:numPr>
        <w:ilvl w:val="0"/>
        <w:numId w:val="0"/>
      </w:numPr>
      <w:spacing w:before="40" w:after="0"/>
      <w:outlineLvl w:val="2"/>
    </w:pPr>
    <w:rPr>
      <w:rFonts w:ascii="Cambria" w:hAnsi="Cambria" w:cs="Tahoma"/>
      <w:color w:val="243F60"/>
      <w:sz w:val="24"/>
      <w:szCs w:val="24"/>
    </w:rPr>
  </w:style>
  <w:style w:type="paragraph" w:styleId="Heading6">
    <w:name w:val="heading 6"/>
    <w:basedOn w:val="Normal"/>
    <w:next w:val="Normal"/>
    <w:qFormat/>
    <w:pPr>
      <w:keepNext w:val="true"/>
      <w:numPr>
        <w:ilvl w:val="5"/>
        <w:numId w:val="2"/>
      </w:numPr>
      <w:spacing w:lineRule="auto" w:line="360" w:before="0" w:after="0"/>
      <w:outlineLvl w:val="5"/>
    </w:pPr>
    <w:rPr>
      <w:rFonts w:ascii="Arial" w:hAnsi="Arial" w:eastAsia="Times New Roman" w:cs="Arial"/>
      <w:b/>
      <w:bCs/>
      <w:sz w:val="24"/>
      <w:szCs w:val="24"/>
    </w:rPr>
  </w:style>
  <w:style w:type="character" w:styleId="DefaultParagraphFont">
    <w:name w:val="Default Paragraph Font"/>
    <w:qFormat/>
    <w:rPr/>
  </w:style>
  <w:style w:type="character" w:styleId="CabealhoChar">
    <w:name w:val="Cabeçalho Char"/>
    <w:basedOn w:val="DefaultParagraphFont"/>
    <w:qFormat/>
    <w:rPr>
      <w:rFonts w:ascii="Calibri" w:hAnsi="Calibri" w:eastAsia="Calibri" w:cs="Times New Roman"/>
    </w:rPr>
  </w:style>
  <w:style w:type="character" w:styleId="RodapChar">
    <w:name w:val="Rodapé Char"/>
    <w:basedOn w:val="DefaultParagraphFont"/>
    <w:qFormat/>
    <w:rPr>
      <w:rFonts w:ascii="Calibri" w:hAnsi="Calibri" w:eastAsia="Calibri" w:cs="Times New Roman"/>
    </w:rPr>
  </w:style>
  <w:style w:type="character" w:styleId="TextodebaloChar">
    <w:name w:val="Texto de balão Char"/>
    <w:basedOn w:val="DefaultParagraphFont"/>
    <w:qFormat/>
    <w:rPr>
      <w:rFonts w:ascii="Tahoma" w:hAnsi="Tahoma" w:eastAsia="Calibri" w:cs="Tahoma"/>
      <w:sz w:val="16"/>
      <w:szCs w:val="16"/>
    </w:rPr>
  </w:style>
  <w:style w:type="character" w:styleId="Hyperlink">
    <w:name w:val="Hyperlink"/>
    <w:basedOn w:val="DefaultParagraphFont"/>
    <w:rPr>
      <w:color w:val="0000FF"/>
      <w:u w:val="single"/>
    </w:rPr>
  </w:style>
  <w:style w:type="character" w:styleId="bluetxt">
    <w:name w:val="bluetxt"/>
    <w:basedOn w:val="DefaultParagraphFont"/>
    <w:qFormat/>
    <w:rPr/>
  </w:style>
  <w:style w:type="character" w:styleId="Ttulo2Char">
    <w:name w:val="Título 2 Char"/>
    <w:basedOn w:val="DefaultParagraphFont"/>
    <w:qFormat/>
    <w:rPr>
      <w:rFonts w:ascii="Arial" w:hAnsi="Arial" w:eastAsia="Times New Roman" w:cs="Arial"/>
      <w:b/>
      <w:bCs/>
      <w:sz w:val="28"/>
      <w:szCs w:val="24"/>
      <w:lang w:eastAsia="pt-BR"/>
    </w:rPr>
  </w:style>
  <w:style w:type="character" w:styleId="Ttulo3Char">
    <w:name w:val="Título 3 Char"/>
    <w:basedOn w:val="DefaultParagraphFont"/>
    <w:qFormat/>
    <w:rPr>
      <w:rFonts w:ascii="Cambria" w:hAnsi="Cambria" w:eastAsia="Calibri" w:cs="Tahoma"/>
      <w:color w:val="243F60"/>
      <w:sz w:val="24"/>
      <w:szCs w:val="24"/>
    </w:rPr>
  </w:style>
  <w:style w:type="character" w:styleId="CorpodetextoChar">
    <w:name w:val="Corpo de texto Char"/>
    <w:basedOn w:val="DefaultParagraphFont"/>
    <w:qFormat/>
    <w:rPr>
      <w:rFonts w:ascii="Arial" w:hAnsi="Arial" w:eastAsia="Times New Roman" w:cs="Times New Roman"/>
      <w:sz w:val="20"/>
      <w:szCs w:val="20"/>
    </w:rPr>
  </w:style>
  <w:style w:type="character" w:styleId="Strong">
    <w:name w:val="Strong"/>
    <w:qFormat/>
    <w:rPr>
      <w:b/>
      <w:bCs/>
    </w:rPr>
  </w:style>
  <w:style w:type="character" w:styleId="Emphasis">
    <w:name w:val="Emphasis"/>
    <w:basedOn w:val="DefaultParagraphFont"/>
    <w:qFormat/>
    <w:rPr>
      <w:i/>
      <w:iCs/>
    </w:rPr>
  </w:style>
  <w:style w:type="character" w:styleId="Ttulo1Char">
    <w:name w:val="Título 1 Char"/>
    <w:basedOn w:val="DefaultParagraphFont"/>
    <w:qFormat/>
    <w:rPr>
      <w:rFonts w:ascii="Cambria" w:hAnsi="Cambria" w:eastAsia="Calibri" w:cs="Tahoma"/>
      <w:b/>
      <w:bCs/>
      <w:color w:val="365F91"/>
      <w:sz w:val="28"/>
      <w:szCs w:val="28"/>
    </w:rPr>
  </w:style>
  <w:style w:type="character" w:styleId="TtuloChar">
    <w:name w:val="Título Char"/>
    <w:basedOn w:val="DefaultParagraphFont"/>
    <w:qFormat/>
    <w:rPr>
      <w:rFonts w:ascii="Calibri" w:hAnsi="Calibri" w:eastAsia="Calibri" w:cs="Calibri"/>
      <w:b/>
      <w:bCs/>
      <w:sz w:val="23"/>
      <w:szCs w:val="23"/>
      <w:lang w:val="pt-PT"/>
    </w:rPr>
  </w:style>
  <w:style w:type="character" w:styleId="fontstyle01">
    <w:name w:val="fontstyle01"/>
    <w:basedOn w:val="DefaultParagraphFont"/>
    <w:qFormat/>
    <w:rPr>
      <w:rFonts w:ascii="Calibri" w:hAnsi="Calibri" w:cs="Calibri"/>
      <w:b w:val="false"/>
      <w:bCs w:val="false"/>
      <w:i w:val="false"/>
      <w:iCs w:val="false"/>
      <w:color w:val="000000"/>
      <w:sz w:val="24"/>
      <w:szCs w:val="24"/>
    </w:rPr>
  </w:style>
  <w:style w:type="character" w:styleId="RecuodecorpodetextoChar">
    <w:name w:val="Recuo de corpo de texto Char"/>
    <w:basedOn w:val="DefaultParagraphFont"/>
    <w:qFormat/>
    <w:rPr>
      <w:rFonts w:ascii="Arial" w:hAnsi="Arial" w:eastAsia="Arial" w:cs="Arial"/>
      <w:lang w:val="en-US"/>
    </w:rPr>
  </w:style>
  <w:style w:type="paragraph" w:styleId="Ttulo">
    <w:name w:val="Título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40" w:before="0" w:after="0"/>
      <w:jc w:val="both"/>
    </w:pPr>
    <w:rPr>
      <w:rFonts w:ascii="Arial" w:hAnsi="Arial" w:eastAsia="Times New Roman"/>
      <w:sz w:val="20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Lucida Sans"/>
    </w:rPr>
  </w:style>
  <w:style w:type="paragraph" w:styleId="Ttulouser">
    <w:name w:val="Título (user)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ndiceuser">
    <w:name w:val="Índice (user)"/>
    <w:basedOn w:val="Normal"/>
    <w:qFormat/>
    <w:pPr>
      <w:suppressLineNumbers/>
    </w:pPr>
    <w:rPr>
      <w:rFonts w:cs="Lucida Sans"/>
    </w:rPr>
  </w:style>
  <w:style w:type="paragraph" w:styleId="Title">
    <w:name w:val="Title"/>
    <w:basedOn w:val="Normal"/>
    <w:next w:val="BodyText"/>
    <w:qFormat/>
    <w:pPr>
      <w:widowControl w:val="false"/>
      <w:spacing w:lineRule="auto" w:line="240" w:before="1" w:after="0"/>
      <w:ind w:hanging="0" w:left="2090" w:right="1841"/>
      <w:jc w:val="center"/>
    </w:pPr>
    <w:rPr>
      <w:rFonts w:cs="Calibri"/>
      <w:b/>
      <w:bCs/>
      <w:sz w:val="23"/>
      <w:szCs w:val="23"/>
      <w:lang w:val="pt-PT"/>
    </w:rPr>
  </w:style>
  <w:style w:type="paragraph" w:styleId="NormalWeb">
    <w:name w:val="Normal (Web)"/>
    <w:basedOn w:val="Normal"/>
    <w:qFormat/>
    <w:pPr>
      <w:spacing w:lineRule="auto" w:line="240" w:before="280" w:after="280"/>
    </w:pPr>
    <w:rPr>
      <w:rFonts w:ascii="Times New Roman" w:hAnsi="Times New Roman" w:eastAsia="Times New Roman"/>
      <w:sz w:val="24"/>
      <w:szCs w:val="24"/>
      <w:lang w:eastAsia="pt-BR"/>
    </w:rPr>
  </w:style>
  <w:style w:type="paragraph" w:styleId="CabealhoeRodap">
    <w:name w:val="Cabeçalho e Rodapé"/>
    <w:basedOn w:val="Normal"/>
    <w:qFormat/>
    <w:pPr/>
    <w:rPr/>
  </w:style>
  <w:style w:type="paragraph" w:styleId="Cabealhoerodap1">
    <w:name w:val="Cabeçalho e rodapé1"/>
    <w:basedOn w:val="Normal"/>
    <w:qFormat/>
    <w:pPr/>
    <w:rPr/>
  </w:style>
  <w:style w:type="paragraph" w:styleId="Cabealhoerodap2">
    <w:name w:val="Cabeçalho e rodapé2"/>
    <w:basedOn w:val="Normal"/>
    <w:qFormat/>
    <w:pPr/>
    <w:rPr/>
  </w:style>
  <w:style w:type="paragraph" w:styleId="Cabealhoerodap3">
    <w:name w:val="Cabeçalho e rodapé3"/>
    <w:basedOn w:val="Normal"/>
    <w:qFormat/>
    <w:pPr/>
    <w:rPr/>
  </w:style>
  <w:style w:type="paragraph" w:styleId="Cabealhoerodap4">
    <w:name w:val="Cabeçalho e rodapé4"/>
    <w:basedOn w:val="Normal"/>
    <w:qFormat/>
    <w:pPr/>
    <w:rPr/>
  </w:style>
  <w:style w:type="paragraph" w:styleId="Cabealhoerodap5">
    <w:name w:val="Cabeçalho e rodapé5"/>
    <w:basedOn w:val="Normal"/>
    <w:qFormat/>
    <w:pPr/>
    <w:rPr/>
  </w:style>
  <w:style w:type="paragraph" w:styleId="Cabealhoerodap6">
    <w:name w:val="Cabeçalho e rodapé6"/>
    <w:basedOn w:val="Normal"/>
    <w:qFormat/>
    <w:pPr/>
    <w:rPr/>
  </w:style>
  <w:style w:type="paragraph" w:styleId="Header">
    <w:name w:val="header"/>
    <w:basedOn w:val="Normal"/>
    <w:pPr>
      <w:tabs>
        <w:tab w:val="clear" w:pos="708"/>
        <w:tab w:val="center" w:pos="4252" w:leader="none"/>
        <w:tab w:val="right" w:pos="8504" w:leader="none"/>
      </w:tabs>
      <w:spacing w:lineRule="auto" w:line="240" w:before="0" w:after="0"/>
    </w:pPr>
    <w:rPr/>
  </w:style>
  <w:style w:type="paragraph" w:styleId="Footer">
    <w:name w:val="footer"/>
    <w:basedOn w:val="Normal"/>
    <w:pPr>
      <w:tabs>
        <w:tab w:val="clear" w:pos="708"/>
        <w:tab w:val="center" w:pos="4252" w:leader="none"/>
        <w:tab w:val="right" w:pos="8504" w:leader="none"/>
      </w:tabs>
      <w:spacing w:lineRule="auto" w:line="240" w:before="0" w:after="0"/>
    </w:pPr>
    <w:rPr/>
  </w:style>
  <w:style w:type="paragraph" w:styleId="BalloonText">
    <w:name w:val="Balloon Text"/>
    <w:basedOn w:val="Normal"/>
    <w:qFormat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qFormat/>
    <w:pPr>
      <w:spacing w:before="0" w:after="200"/>
      <w:ind w:hanging="0" w:left="720"/>
      <w:contextualSpacing/>
    </w:pPr>
    <w:rPr/>
  </w:style>
  <w:style w:type="paragraph" w:styleId="dou-paragraph">
    <w:name w:val="dou-paragraph"/>
    <w:basedOn w:val="Normal"/>
    <w:qFormat/>
    <w:pPr>
      <w:spacing w:lineRule="auto" w:line="240" w:before="280" w:after="280"/>
    </w:pPr>
    <w:rPr>
      <w:rFonts w:ascii="Times New Roman" w:hAnsi="Times New Roman" w:eastAsia="Times New Roman"/>
      <w:sz w:val="24"/>
      <w:szCs w:val="24"/>
      <w:lang w:eastAsia="pt-BR"/>
    </w:rPr>
  </w:style>
  <w:style w:type="paragraph" w:styleId="textojustificadorecuoprimeiralinha">
    <w:name w:val="texto_justificado_recuo_primeira_linha"/>
    <w:basedOn w:val="Normal"/>
    <w:qFormat/>
    <w:pPr>
      <w:spacing w:lineRule="auto" w:line="240" w:before="280" w:after="280"/>
    </w:pPr>
    <w:rPr>
      <w:rFonts w:ascii="Times New Roman" w:hAnsi="Times New Roman" w:eastAsia="Times New Roman"/>
      <w:sz w:val="24"/>
      <w:szCs w:val="24"/>
      <w:lang w:eastAsia="pt-BR"/>
    </w:rPr>
  </w:style>
  <w:style w:type="paragraph" w:styleId="Standard">
    <w:name w:val="Standard"/>
    <w:qFormat/>
    <w:pPr>
      <w:widowControl/>
      <w:suppressAutoHyphens w:val="true"/>
      <w:kinsoku w:val="true"/>
      <w:overflowPunct w:val="true"/>
      <w:autoSpaceDE w:val="true"/>
      <w:bidi w:val="0"/>
      <w:spacing w:before="0" w:after="0"/>
      <w:jc w:val="left"/>
    </w:pPr>
    <w:rPr>
      <w:rFonts w:ascii="Liberation Serif" w:hAnsi="Liberation Serif" w:eastAsia="Roboto" w:cs="Roboto"/>
      <w:color w:val="auto"/>
      <w:kern w:val="2"/>
      <w:sz w:val="24"/>
      <w:szCs w:val="24"/>
      <w:lang w:val="pt-BR" w:eastAsia="zh-CN" w:bidi="hi-IN"/>
    </w:rPr>
  </w:style>
  <w:style w:type="paragraph" w:styleId="Recuodocorpodotexto">
    <w:name w:val="Recuo do corpo do texto"/>
    <w:basedOn w:val="Standard"/>
    <w:qFormat/>
    <w:pPr>
      <w:ind w:hanging="0" w:left="283"/>
    </w:pPr>
    <w:rPr>
      <w:lang w:val="en-US"/>
    </w:rPr>
  </w:style>
  <w:style w:type="paragraph" w:styleId="Default">
    <w:name w:val="Default"/>
    <w:qFormat/>
    <w:pPr>
      <w:widowControl/>
      <w:suppressAutoHyphens w:val="true"/>
      <w:kinsoku w:val="true"/>
      <w:overflowPunct w:val="true"/>
      <w:autoSpaceDE w:val="true"/>
      <w:bidi w:val="0"/>
      <w:spacing w:before="0" w:after="0"/>
      <w:jc w:val="left"/>
    </w:pPr>
    <w:rPr>
      <w:rFonts w:ascii="Calibri" w:hAnsi="Calibri" w:eastAsia="Calibri" w:cs="Calibri"/>
      <w:color w:val="000000"/>
      <w:kern w:val="0"/>
      <w:sz w:val="24"/>
      <w:szCs w:val="24"/>
      <w:lang w:val="pt-BR" w:eastAsia="pt-BR" w:bidi="ar-SA"/>
    </w:rPr>
  </w:style>
  <w:style w:type="paragraph" w:styleId="BodyTextIndent">
    <w:name w:val="Body Text Indent"/>
    <w:basedOn w:val="Normal"/>
    <w:pPr>
      <w:widowControl w:val="false"/>
      <w:spacing w:lineRule="auto" w:line="240" w:before="0" w:after="120"/>
      <w:ind w:hanging="0" w:left="283"/>
    </w:pPr>
    <w:rPr>
      <w:rFonts w:ascii="Arial" w:hAnsi="Arial" w:eastAsia="Arial" w:cs="Arial"/>
      <w:lang w:val="en-US"/>
    </w:rPr>
  </w:style>
  <w:style w:type="paragraph" w:styleId="TableParagraph">
    <w:name w:val="Table Paragraph"/>
    <w:basedOn w:val="Normal"/>
    <w:qFormat/>
    <w:pPr>
      <w:widowControl w:val="false"/>
      <w:spacing w:lineRule="auto" w:line="240" w:before="0" w:after="0"/>
    </w:pPr>
    <w:rPr>
      <w:rFonts w:ascii="Arial MT" w:hAnsi="Arial MT" w:eastAsia="Arial MT" w:cs="Arial MT"/>
      <w:lang w:val="pt-PT"/>
    </w:rPr>
  </w:style>
  <w:style w:type="paragraph" w:styleId="Contedodatabela">
    <w:name w:val="Conteúdo da tabela"/>
    <w:basedOn w:val="Normal"/>
    <w:qFormat/>
    <w:pPr>
      <w:widowControl w:val="false"/>
      <w:suppressLineNumbers/>
    </w:pPr>
    <w:rPr/>
  </w:style>
  <w:style w:type="paragraph" w:styleId="BodyText2">
    <w:name w:val="Body Text 2"/>
    <w:basedOn w:val="Normal"/>
    <w:qFormat/>
    <w:pPr>
      <w:widowControl w:val="false"/>
      <w:tabs>
        <w:tab w:val="clear" w:pos="708"/>
        <w:tab w:val="left" w:pos="993" w:leader="none"/>
        <w:tab w:val="left" w:pos="1134" w:leader="none"/>
        <w:tab w:val="left" w:pos="1440" w:leader="none"/>
        <w:tab w:val="left" w:pos="2160" w:leader="none"/>
        <w:tab w:val="left" w:pos="2880" w:leader="none"/>
        <w:tab w:val="left" w:pos="3600" w:leader="none"/>
        <w:tab w:val="left" w:pos="4320" w:leader="none"/>
        <w:tab w:val="left" w:pos="5040" w:leader="none"/>
        <w:tab w:val="left" w:pos="5760" w:leader="none"/>
        <w:tab w:val="left" w:pos="6480" w:leader="none"/>
        <w:tab w:val="left" w:pos="7200" w:leader="none"/>
        <w:tab w:val="left" w:pos="7920" w:leader="none"/>
        <w:tab w:val="left" w:pos="8640" w:leader="none"/>
      </w:tabs>
      <w:spacing w:lineRule="auto" w:line="240" w:before="0" w:after="0"/>
      <w:jc w:val="both"/>
    </w:pPr>
    <w:rPr>
      <w:rFonts w:ascii="Arial" w:hAnsi="Arial" w:eastAsia="Times New Roman"/>
      <w:spacing w:val="-3"/>
      <w:sz w:val="24"/>
      <w:szCs w:val="20"/>
    </w:rPr>
  </w:style>
  <w:style w:type="numbering" w:styleId="Semlista">
    <w:name w:val="Sem lista"/>
    <w:qFormat/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footer" Target="footer1.xml"/><Relationship Id="rId4" Type="http://schemas.openxmlformats.org/officeDocument/2006/relationships/numbering" Target="numbering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
</Relationships>
</file>

<file path=word/theme/theme1.xml><?xml version="1.0" encoding="utf-8"?>
<a:theme xmlns:a="http://schemas.openxmlformats.org/drawingml/2006/main" xmlns:r="http://schemas.openxmlformats.org/officeDocument/2006/relationships" name="Tema do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Application>LibreOffice/25.2.6.2$Windows_X86_64 LibreOffice_project/729c5bfe710f5eb71ed3bbde9e06a6065e9c6c5d</Application>
  <AppVersion>15.0000</AppVersion>
  <Pages>2</Pages>
  <Words>331</Words>
  <Characters>2027</Characters>
  <CharactersWithSpaces>2389</CharactersWithSpaces>
  <Paragraphs>26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2023-05-31T19:35:00Z</dcterms:created>
  <dc:creator>aracuai</dc:creator>
  <dc:description/>
  <dc:language>pt-BR</dc:language>
  <cp:lastModifiedBy/>
  <cp:lastPrinted>2025-11-06T14:18:44Z</cp:lastPrinted>
  <dcterms:modified xsi:type="dcterms:W3CDTF">2025-11-07T09:12:46Z</dcterms:modified>
  <cp:revision>26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